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29"/>
        <w:gridCol w:w="227"/>
        <w:gridCol w:w="3629"/>
        <w:gridCol w:w="227"/>
        <w:gridCol w:w="3629"/>
      </w:tblGrid>
      <w:tr w:rsidR="00FA2C87" w:rsidTr="00FA2C87">
        <w:trPr>
          <w:cantSplit/>
          <w:trHeight w:hRule="exact" w:val="1814"/>
        </w:trPr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</w:tr>
      <w:tr w:rsidR="00FA2C87" w:rsidTr="00FA2C87">
        <w:trPr>
          <w:cantSplit/>
          <w:trHeight w:hRule="exact" w:val="341"/>
        </w:trPr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</w:tr>
      <w:tr w:rsidR="00FA2C87" w:rsidTr="00FA2C87">
        <w:trPr>
          <w:cantSplit/>
          <w:trHeight w:hRule="exact" w:val="1814"/>
        </w:trPr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</w:tr>
      <w:tr w:rsidR="00FA2C87" w:rsidTr="00FA2C87">
        <w:trPr>
          <w:cantSplit/>
          <w:trHeight w:hRule="exact" w:val="341"/>
        </w:trPr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</w:tr>
      <w:tr w:rsidR="00FA2C87" w:rsidTr="00FA2C87">
        <w:trPr>
          <w:cantSplit/>
          <w:trHeight w:hRule="exact" w:val="1814"/>
        </w:trPr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</w:tr>
      <w:tr w:rsidR="00FA2C87" w:rsidTr="00FA2C87">
        <w:trPr>
          <w:cantSplit/>
          <w:trHeight w:hRule="exact" w:val="341"/>
        </w:trPr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</w:tr>
      <w:tr w:rsidR="00FA2C87" w:rsidTr="00FA2C87">
        <w:trPr>
          <w:cantSplit/>
          <w:trHeight w:hRule="exact" w:val="1814"/>
        </w:trPr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227" w:type="dxa"/>
          </w:tcPr>
          <w:p w:rsidR="00FA2C87" w:rsidRDefault="00FA2C87" w:rsidP="00FA2C87">
            <w:pPr>
              <w:ind w:left="91" w:right="91"/>
            </w:pPr>
          </w:p>
        </w:tc>
        <w:tc>
          <w:tcPr>
            <w:tcW w:w="3629" w:type="dxa"/>
          </w:tcPr>
          <w:p w:rsidR="00FA2C87" w:rsidRDefault="00FA2C87" w:rsidP="00FA2C87">
            <w:pPr>
              <w:ind w:left="91" w:right="91"/>
            </w:pPr>
          </w:p>
        </w:tc>
      </w:tr>
    </w:tbl>
    <w:p w:rsidR="00E76134" w:rsidRPr="00FA2C87" w:rsidRDefault="00E76134" w:rsidP="00FA2C87">
      <w:pPr>
        <w:ind w:left="91" w:right="91"/>
        <w:rPr>
          <w:vanish/>
        </w:rPr>
      </w:pPr>
    </w:p>
    <w:sectPr w:rsidR="00E76134" w:rsidRPr="00FA2C87" w:rsidSect="00E47419">
      <w:footerReference w:type="default" r:id="rId6"/>
      <w:type w:val="continuous"/>
      <w:pgSz w:w="11567" w:h="9356"/>
      <w:pgMar w:top="510" w:right="113" w:bottom="0" w:left="113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A90" w:rsidRDefault="00C35A90" w:rsidP="00E47419">
      <w:pPr>
        <w:spacing w:after="0" w:line="240" w:lineRule="auto"/>
      </w:pPr>
      <w:r>
        <w:separator/>
      </w:r>
    </w:p>
  </w:endnote>
  <w:endnote w:type="continuationSeparator" w:id="1">
    <w:p w:rsidR="00C35A90" w:rsidRDefault="00C35A90" w:rsidP="00E4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19" w:rsidRPr="00E47419" w:rsidRDefault="00E47419">
    <w:pPr>
      <w:pStyle w:val="Footer"/>
      <w:rPr>
        <w:b/>
      </w:rPr>
    </w:pPr>
    <w:r w:rsidRPr="00E47419">
      <w:rPr>
        <w:rFonts w:cstheme="minorHAnsi"/>
        <w:b/>
      </w:rPr>
      <w:t>©</w:t>
    </w:r>
    <w:r>
      <w:rPr>
        <w:rFonts w:cstheme="minorHAnsi"/>
        <w:b/>
      </w:rPr>
      <w:t>http://</w:t>
    </w:r>
    <w:r w:rsidRPr="00E47419">
      <w:rPr>
        <w:b/>
      </w:rPr>
      <w:t>www.kusnendar.web.id</w:t>
    </w:r>
  </w:p>
  <w:p w:rsidR="00E47419" w:rsidRDefault="00E474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A90" w:rsidRDefault="00C35A90" w:rsidP="00E47419">
      <w:pPr>
        <w:spacing w:after="0" w:line="240" w:lineRule="auto"/>
      </w:pPr>
      <w:r>
        <w:separator/>
      </w:r>
    </w:p>
  </w:footnote>
  <w:footnote w:type="continuationSeparator" w:id="1">
    <w:p w:rsidR="00C35A90" w:rsidRDefault="00C35A90" w:rsidP="00E47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C87"/>
    <w:rsid w:val="00B57A86"/>
    <w:rsid w:val="00BB393F"/>
    <w:rsid w:val="00C35A90"/>
    <w:rsid w:val="00E47419"/>
    <w:rsid w:val="00E76134"/>
    <w:rsid w:val="00FA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7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419"/>
  </w:style>
  <w:style w:type="paragraph" w:styleId="Footer">
    <w:name w:val="footer"/>
    <w:basedOn w:val="Normal"/>
    <w:link w:val="FooterChar"/>
    <w:uiPriority w:val="99"/>
    <w:unhideWhenUsed/>
    <w:rsid w:val="00E47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419"/>
  </w:style>
  <w:style w:type="paragraph" w:styleId="BalloonText">
    <w:name w:val="Balloon Text"/>
    <w:basedOn w:val="Normal"/>
    <w:link w:val="BalloonTextChar"/>
    <w:uiPriority w:val="99"/>
    <w:semiHidden/>
    <w:unhideWhenUsed/>
    <w:rsid w:val="00E4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2013-11-05T10:03:00Z</dcterms:created>
  <dcterms:modified xsi:type="dcterms:W3CDTF">2013-11-05T10:11:00Z</dcterms:modified>
</cp:coreProperties>
</file>